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CB29" w14:textId="77777777" w:rsidR="008C4164" w:rsidRDefault="008C4164"/>
    <w:p w14:paraId="5E25BE08" w14:textId="77777777" w:rsidR="00544F7C" w:rsidRDefault="00544F7C" w:rsidP="00544F7C">
      <w:pPr>
        <w:rPr>
          <w:rFonts w:cs="Myriad Arabic"/>
          <w:sz w:val="18"/>
        </w:rPr>
      </w:pPr>
    </w:p>
    <w:p w14:paraId="68F82673" w14:textId="77777777" w:rsidR="00544F7C" w:rsidRDefault="00544F7C" w:rsidP="00544F7C">
      <w:pPr>
        <w:jc w:val="center"/>
        <w:rPr>
          <w:rFonts w:cs="Myriad Arabic"/>
          <w:sz w:val="18"/>
        </w:rPr>
      </w:pPr>
    </w:p>
    <w:p w14:paraId="12E7F90D" w14:textId="77777777" w:rsidR="00544F7C" w:rsidRDefault="00544F7C" w:rsidP="00544F7C">
      <w:pPr>
        <w:jc w:val="center"/>
        <w:rPr>
          <w:rFonts w:cs="Myriad Arabic"/>
          <w:sz w:val="18"/>
        </w:rPr>
      </w:pPr>
    </w:p>
    <w:p w14:paraId="684A1115" w14:textId="77777777" w:rsidR="00544F7C" w:rsidRPr="00CB68F7" w:rsidRDefault="00544F7C" w:rsidP="00544F7C">
      <w:pPr>
        <w:jc w:val="center"/>
        <w:rPr>
          <w:rFonts w:cs="Myriad Arabic"/>
          <w:color w:val="A6A6A6" w:themeColor="background1" w:themeShade="A6"/>
          <w:spacing w:val="20"/>
          <w:sz w:val="18"/>
          <w:szCs w:val="18"/>
        </w:rPr>
      </w:pPr>
      <w:r w:rsidRPr="00CB68F7">
        <w:rPr>
          <w:rFonts w:cs="Myriad Arabic"/>
          <w:b/>
          <w:spacing w:val="20"/>
          <w:sz w:val="18"/>
          <w:szCs w:val="18"/>
        </w:rPr>
        <w:t xml:space="preserve">CHIEF OF POLICE  </w:t>
      </w:r>
      <w:r w:rsidRPr="00CB68F7">
        <w:rPr>
          <w:rFonts w:cs="Myriad Arabic"/>
          <w:color w:val="A6A6A6" w:themeColor="background1" w:themeShade="A6"/>
          <w:spacing w:val="20"/>
          <w:sz w:val="18"/>
          <w:szCs w:val="18"/>
        </w:rPr>
        <w:t>|</w:t>
      </w:r>
      <w:r w:rsidRPr="00CB68F7">
        <w:rPr>
          <w:rFonts w:cs="Myriad Arabic"/>
          <w:b/>
          <w:spacing w:val="20"/>
          <w:sz w:val="18"/>
          <w:szCs w:val="18"/>
        </w:rPr>
        <w:t xml:space="preserve">  BRENT SHATTO</w:t>
      </w:r>
      <w:r w:rsidRPr="00CB68F7">
        <w:rPr>
          <w:rFonts w:cs="Myriad Arabic"/>
          <w:color w:val="A6A6A6" w:themeColor="background1" w:themeShade="A6"/>
          <w:spacing w:val="20"/>
          <w:sz w:val="18"/>
          <w:szCs w:val="18"/>
        </w:rPr>
        <w:t xml:space="preserve">  |  114 North 6th St</w:t>
      </w:r>
      <w:r w:rsidRPr="00CB68F7">
        <w:rPr>
          <w:color w:val="A6A6A6" w:themeColor="background1" w:themeShade="A6"/>
          <w:spacing w:val="20"/>
          <w:sz w:val="18"/>
          <w:szCs w:val="18"/>
        </w:rPr>
        <w:t xml:space="preserve">  |  </w:t>
      </w:r>
      <w:r w:rsidRPr="00CB68F7">
        <w:rPr>
          <w:rFonts w:cs="Myriad Arabic"/>
          <w:color w:val="A6A6A6" w:themeColor="background1" w:themeShade="A6"/>
          <w:spacing w:val="20"/>
          <w:sz w:val="18"/>
          <w:szCs w:val="18"/>
        </w:rPr>
        <w:t>Estherville, IA 51334  |  (712) 362-3515</w:t>
      </w:r>
    </w:p>
    <w:p w14:paraId="44CCD24B" w14:textId="45F89BC8" w:rsidR="008758B7" w:rsidRDefault="00CB68F7" w:rsidP="003C49F0">
      <w:pPr>
        <w:spacing w:after="0" w:line="240" w:lineRule="auto"/>
        <w:rPr>
          <w:sz w:val="24"/>
          <w:szCs w:val="24"/>
        </w:rPr>
      </w:pPr>
      <w:r>
        <w:softHyphen/>
      </w:r>
    </w:p>
    <w:p w14:paraId="6D7D2550" w14:textId="750D7036" w:rsidR="003C49F0" w:rsidRDefault="003C49F0" w:rsidP="003C49F0">
      <w:pPr>
        <w:spacing w:after="0" w:line="240" w:lineRule="auto"/>
        <w:rPr>
          <w:sz w:val="24"/>
          <w:szCs w:val="24"/>
        </w:rPr>
      </w:pPr>
    </w:p>
    <w:p w14:paraId="0AF0A028" w14:textId="275C9C70" w:rsidR="008758B7" w:rsidRDefault="00864CE6" w:rsidP="00864CE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SUSPECT ARRESTED IN 1</w:t>
      </w:r>
      <w:r w:rsidRPr="00864CE6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DEGREE BURGLARY INVESTIGATION</w:t>
      </w:r>
    </w:p>
    <w:p w14:paraId="26EA4131" w14:textId="03D3B9BD" w:rsidR="00864CE6" w:rsidRDefault="00864CE6" w:rsidP="00864CE6">
      <w:pPr>
        <w:spacing w:after="0" w:line="240" w:lineRule="auto"/>
        <w:jc w:val="center"/>
        <w:rPr>
          <w:b/>
          <w:sz w:val="40"/>
          <w:szCs w:val="40"/>
        </w:rPr>
      </w:pPr>
    </w:p>
    <w:p w14:paraId="6C893F54" w14:textId="6A8B8681" w:rsidR="00864CE6" w:rsidRDefault="00864CE6" w:rsidP="00864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Estherville, IA – On Monday, January 28, 2019, Estherville Police took a wanted suspect into custody following a plea for assistance from the public on their Facebook Page.  Officers have been searching for a suspect wanted in connection of a Burglary of a room on </w:t>
      </w:r>
      <w:r w:rsidR="00EA4184">
        <w:rPr>
          <w:sz w:val="24"/>
          <w:szCs w:val="24"/>
        </w:rPr>
        <w:t>Iowa Lakes Community College</w:t>
      </w:r>
      <w:r w:rsidR="0080539F">
        <w:rPr>
          <w:sz w:val="24"/>
          <w:szCs w:val="24"/>
        </w:rPr>
        <w:t xml:space="preserve"> </w:t>
      </w:r>
      <w:r w:rsidR="00BB285E">
        <w:rPr>
          <w:sz w:val="24"/>
          <w:szCs w:val="24"/>
        </w:rPr>
        <w:t>C</w:t>
      </w:r>
      <w:r>
        <w:rPr>
          <w:sz w:val="24"/>
          <w:szCs w:val="24"/>
        </w:rPr>
        <w:t>ampus since it was reported on shortly after midnight on January 27</w:t>
      </w:r>
      <w:r w:rsidRPr="00864C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2019.  </w:t>
      </w:r>
    </w:p>
    <w:p w14:paraId="001F67B6" w14:textId="4FDA5575" w:rsidR="00864CE6" w:rsidRDefault="00864CE6" w:rsidP="00864CE6">
      <w:pPr>
        <w:spacing w:after="0" w:line="240" w:lineRule="auto"/>
        <w:rPr>
          <w:sz w:val="24"/>
          <w:szCs w:val="24"/>
        </w:rPr>
      </w:pPr>
    </w:p>
    <w:p w14:paraId="69F59618" w14:textId="1E5475D2" w:rsidR="00BB285E" w:rsidRDefault="00864CE6" w:rsidP="00864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Sunday Morning at approximately 12:27 am, Estherville Officers responded to a 911 call to the campus of Iowa Lakes Community College at a dormitory room.  The caller advised that </w:t>
      </w:r>
      <w:r w:rsidR="00BB285E">
        <w:rPr>
          <w:sz w:val="24"/>
          <w:szCs w:val="24"/>
        </w:rPr>
        <w:t xml:space="preserve">there were subjects in a dormitory room that had been involved in an assault.  Upon the arrival of officers, it was determined that the 911 caller was </w:t>
      </w:r>
      <w:proofErr w:type="gramStart"/>
      <w:r w:rsidR="00BB285E">
        <w:rPr>
          <w:sz w:val="24"/>
          <w:szCs w:val="24"/>
        </w:rPr>
        <w:t>actually the</w:t>
      </w:r>
      <w:proofErr w:type="gramEnd"/>
      <w:r w:rsidR="00BB285E">
        <w:rPr>
          <w:sz w:val="24"/>
          <w:szCs w:val="24"/>
        </w:rPr>
        <w:t xml:space="preserve"> intruder that had entered the dormitory.  The Burglary suspect had entered the room and confronted the occupants with what appeared to be a handgun.  The suspect then assaulted at least one of the occupants causing injury or mental illness.  </w:t>
      </w:r>
      <w:r w:rsidR="00E75D96">
        <w:rPr>
          <w:sz w:val="24"/>
          <w:szCs w:val="24"/>
        </w:rPr>
        <w:t xml:space="preserve">The suspect was also assaulted during his invasion to the dormitory room.  </w:t>
      </w:r>
    </w:p>
    <w:p w14:paraId="4E393CDE" w14:textId="77777777" w:rsidR="00BB285E" w:rsidRDefault="00BB285E" w:rsidP="00864CE6">
      <w:pPr>
        <w:spacing w:after="0" w:line="240" w:lineRule="auto"/>
        <w:rPr>
          <w:sz w:val="24"/>
          <w:szCs w:val="24"/>
        </w:rPr>
      </w:pPr>
    </w:p>
    <w:p w14:paraId="5E67ACC0" w14:textId="117E2EB0" w:rsidR="00E75D96" w:rsidRDefault="00BB285E" w:rsidP="00864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Investigating officers applied for and were granted an arrest warrant for Divine Roman Watkins, age 19, of Dover, Delaware.  The warrant was issued for Burglary in the 1</w:t>
      </w:r>
      <w:r w:rsidRPr="00BB28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Degree.  Burglary in the 1</w:t>
      </w:r>
      <w:r w:rsidRPr="00BB28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Degree is a Class B Felony.  A Class B Felony is punishable by a prison sentence of no more than 25 years.  </w:t>
      </w:r>
    </w:p>
    <w:p w14:paraId="254C755F" w14:textId="77777777" w:rsidR="00E75D96" w:rsidRDefault="00E75D96" w:rsidP="00864CE6">
      <w:pPr>
        <w:spacing w:after="0" w:line="240" w:lineRule="auto"/>
        <w:rPr>
          <w:sz w:val="24"/>
          <w:szCs w:val="24"/>
        </w:rPr>
      </w:pPr>
    </w:p>
    <w:p w14:paraId="4D82ADA4" w14:textId="30D1CDE9" w:rsidR="00E75D96" w:rsidRDefault="00E75D96" w:rsidP="00884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Officers had been trying to locate Watkins since he left the dormitory room but had been unable to find him.  On Monday, January 28</w:t>
      </w:r>
      <w:r w:rsidRPr="00E75D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officers again worked tirelessly to locate Watkins.  He was eventually located at approximately</w:t>
      </w:r>
      <w:r w:rsidR="00BB285E">
        <w:rPr>
          <w:sz w:val="24"/>
          <w:szCs w:val="24"/>
        </w:rPr>
        <w:t xml:space="preserve"> </w:t>
      </w:r>
      <w:r>
        <w:rPr>
          <w:sz w:val="24"/>
          <w:szCs w:val="24"/>
        </w:rPr>
        <w:t>3:35 pm at an apartment on West Central Avenue in Estherville.  Watkins was taken into custody on the warrant and remains in the Emmet County Jail on a 1</w:t>
      </w:r>
      <w:r w:rsidRPr="00E75D9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Degree Burglary Charge.  </w:t>
      </w:r>
    </w:p>
    <w:p w14:paraId="7BD53CEB" w14:textId="3E8F00B0" w:rsidR="00D03C67" w:rsidRDefault="00D03C67" w:rsidP="00884B7A">
      <w:pPr>
        <w:spacing w:after="0" w:line="240" w:lineRule="auto"/>
        <w:rPr>
          <w:sz w:val="24"/>
          <w:szCs w:val="24"/>
        </w:rPr>
      </w:pPr>
    </w:p>
    <w:p w14:paraId="0F1A452B" w14:textId="7DDC454E" w:rsidR="00D03C67" w:rsidRDefault="00D03C67" w:rsidP="00884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charges are pending in this case.  </w:t>
      </w:r>
    </w:p>
    <w:p w14:paraId="6CC0995A" w14:textId="77777777" w:rsidR="00E75D96" w:rsidRDefault="00E75D96" w:rsidP="00884B7A">
      <w:pPr>
        <w:spacing w:after="0" w:line="240" w:lineRule="auto"/>
        <w:rPr>
          <w:sz w:val="24"/>
          <w:szCs w:val="24"/>
        </w:rPr>
      </w:pPr>
    </w:p>
    <w:p w14:paraId="07287363" w14:textId="77777777" w:rsidR="00D03C67" w:rsidRDefault="00E75D96" w:rsidP="00884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suspects are innocent until proven guilty in a court of law.</w:t>
      </w:r>
    </w:p>
    <w:p w14:paraId="5251B9E7" w14:textId="77777777" w:rsidR="00D03C67" w:rsidRDefault="00D03C67" w:rsidP="00884B7A">
      <w:pPr>
        <w:spacing w:after="0" w:line="240" w:lineRule="auto"/>
        <w:rPr>
          <w:sz w:val="24"/>
          <w:szCs w:val="24"/>
        </w:rPr>
      </w:pPr>
    </w:p>
    <w:p w14:paraId="47E66201" w14:textId="059DDB44" w:rsidR="00084CCC" w:rsidRDefault="00D03C67" w:rsidP="00D03C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###</w:t>
      </w:r>
      <w:bookmarkStart w:id="0" w:name="_GoBack"/>
      <w:bookmarkEnd w:id="0"/>
    </w:p>
    <w:p w14:paraId="078E7199" w14:textId="7EA8AB5B" w:rsidR="00084CCC" w:rsidRDefault="00084CCC" w:rsidP="00884B7A">
      <w:pPr>
        <w:spacing w:after="0" w:line="240" w:lineRule="auto"/>
        <w:rPr>
          <w:b/>
          <w:sz w:val="24"/>
          <w:szCs w:val="24"/>
        </w:rPr>
      </w:pPr>
    </w:p>
    <w:p w14:paraId="27C2CBC7" w14:textId="771065BC" w:rsidR="00084CCC" w:rsidRDefault="00084CCC" w:rsidP="00884B7A">
      <w:pPr>
        <w:spacing w:after="0" w:line="240" w:lineRule="auto"/>
        <w:rPr>
          <w:b/>
          <w:sz w:val="24"/>
          <w:szCs w:val="24"/>
        </w:rPr>
      </w:pPr>
    </w:p>
    <w:p w14:paraId="4B1BD256" w14:textId="4AF1A22F" w:rsidR="00084CCC" w:rsidRDefault="004C42E3" w:rsidP="00884B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49ED89A" w14:textId="4CE850CE" w:rsidR="00A2444B" w:rsidRDefault="00A2444B" w:rsidP="00884B7A">
      <w:pPr>
        <w:spacing w:after="0" w:line="240" w:lineRule="auto"/>
        <w:rPr>
          <w:b/>
          <w:sz w:val="24"/>
          <w:szCs w:val="24"/>
        </w:rPr>
      </w:pPr>
    </w:p>
    <w:p w14:paraId="6F745F51" w14:textId="77777777" w:rsidR="001B2F8F" w:rsidRDefault="001B2F8F" w:rsidP="00A857B2">
      <w:pPr>
        <w:spacing w:after="0" w:line="240" w:lineRule="auto"/>
        <w:rPr>
          <w:sz w:val="24"/>
          <w:szCs w:val="24"/>
        </w:rPr>
      </w:pPr>
    </w:p>
    <w:sectPr w:rsidR="001B2F8F" w:rsidSect="00B659ED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EB2F" w14:textId="77777777" w:rsidR="00AB16D5" w:rsidRDefault="00AB16D5" w:rsidP="00EF5350">
      <w:pPr>
        <w:spacing w:after="0" w:line="240" w:lineRule="auto"/>
      </w:pPr>
      <w:r>
        <w:separator/>
      </w:r>
    </w:p>
  </w:endnote>
  <w:endnote w:type="continuationSeparator" w:id="0">
    <w:p w14:paraId="701D9A1F" w14:textId="77777777" w:rsidR="00AB16D5" w:rsidRDefault="00AB16D5" w:rsidP="00EF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7744" w14:textId="77777777" w:rsidR="00AB16D5" w:rsidRDefault="00AB16D5" w:rsidP="00EF5350">
      <w:pPr>
        <w:spacing w:after="0" w:line="240" w:lineRule="auto"/>
      </w:pPr>
      <w:r>
        <w:separator/>
      </w:r>
    </w:p>
  </w:footnote>
  <w:footnote w:type="continuationSeparator" w:id="0">
    <w:p w14:paraId="5D4FE29F" w14:textId="77777777" w:rsidR="00AB16D5" w:rsidRDefault="00AB16D5" w:rsidP="00EF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C6AA" w14:textId="77777777" w:rsidR="00EF5350" w:rsidRDefault="00EF53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8FC242" wp14:editId="471C144D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4803140" cy="1106805"/>
          <wp:effectExtent l="0" t="0" r="0" b="10795"/>
          <wp:wrapSquare wrapText="bothSides"/>
          <wp:docPr id="2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14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71"/>
    <w:rsid w:val="000603C9"/>
    <w:rsid w:val="0007749A"/>
    <w:rsid w:val="00077DE3"/>
    <w:rsid w:val="00084CCC"/>
    <w:rsid w:val="00091850"/>
    <w:rsid w:val="000F2D80"/>
    <w:rsid w:val="000F2F7B"/>
    <w:rsid w:val="001218B9"/>
    <w:rsid w:val="001313EE"/>
    <w:rsid w:val="00136D62"/>
    <w:rsid w:val="00192104"/>
    <w:rsid w:val="001A6F39"/>
    <w:rsid w:val="001B2F8F"/>
    <w:rsid w:val="00233794"/>
    <w:rsid w:val="00255A48"/>
    <w:rsid w:val="0026365E"/>
    <w:rsid w:val="00275CAC"/>
    <w:rsid w:val="00285024"/>
    <w:rsid w:val="002B1EDA"/>
    <w:rsid w:val="00301F87"/>
    <w:rsid w:val="00340DAB"/>
    <w:rsid w:val="003A3AD3"/>
    <w:rsid w:val="003C49F0"/>
    <w:rsid w:val="003E4B6E"/>
    <w:rsid w:val="003F25AA"/>
    <w:rsid w:val="00411189"/>
    <w:rsid w:val="00427C60"/>
    <w:rsid w:val="00453AA4"/>
    <w:rsid w:val="00465D8F"/>
    <w:rsid w:val="00492960"/>
    <w:rsid w:val="004C42E3"/>
    <w:rsid w:val="00530B38"/>
    <w:rsid w:val="00544BAA"/>
    <w:rsid w:val="00544F7C"/>
    <w:rsid w:val="00557F4D"/>
    <w:rsid w:val="00597701"/>
    <w:rsid w:val="005A60A3"/>
    <w:rsid w:val="005C3842"/>
    <w:rsid w:val="005C61CF"/>
    <w:rsid w:val="005E093A"/>
    <w:rsid w:val="0060062E"/>
    <w:rsid w:val="00627631"/>
    <w:rsid w:val="00673DB4"/>
    <w:rsid w:val="00682D2E"/>
    <w:rsid w:val="00683D90"/>
    <w:rsid w:val="0069714B"/>
    <w:rsid w:val="006A63A3"/>
    <w:rsid w:val="006A64FD"/>
    <w:rsid w:val="006C3CC3"/>
    <w:rsid w:val="006E382E"/>
    <w:rsid w:val="007028F4"/>
    <w:rsid w:val="007163A1"/>
    <w:rsid w:val="00797CB1"/>
    <w:rsid w:val="007F43E7"/>
    <w:rsid w:val="0080539F"/>
    <w:rsid w:val="00811471"/>
    <w:rsid w:val="00817FDC"/>
    <w:rsid w:val="00864CE6"/>
    <w:rsid w:val="008758B7"/>
    <w:rsid w:val="00884B7A"/>
    <w:rsid w:val="008C4164"/>
    <w:rsid w:val="0092158E"/>
    <w:rsid w:val="00965361"/>
    <w:rsid w:val="009805DB"/>
    <w:rsid w:val="009D3885"/>
    <w:rsid w:val="00A2444B"/>
    <w:rsid w:val="00A45EFB"/>
    <w:rsid w:val="00A754DF"/>
    <w:rsid w:val="00A83240"/>
    <w:rsid w:val="00A857B2"/>
    <w:rsid w:val="00AB16D5"/>
    <w:rsid w:val="00AD5B3A"/>
    <w:rsid w:val="00AD6FAE"/>
    <w:rsid w:val="00AE205A"/>
    <w:rsid w:val="00AF6DC9"/>
    <w:rsid w:val="00B317DE"/>
    <w:rsid w:val="00B455AB"/>
    <w:rsid w:val="00B565BB"/>
    <w:rsid w:val="00B659ED"/>
    <w:rsid w:val="00B902DB"/>
    <w:rsid w:val="00B92357"/>
    <w:rsid w:val="00BB285E"/>
    <w:rsid w:val="00BE0325"/>
    <w:rsid w:val="00BF3411"/>
    <w:rsid w:val="00C35B32"/>
    <w:rsid w:val="00C41A06"/>
    <w:rsid w:val="00C80527"/>
    <w:rsid w:val="00C90AB4"/>
    <w:rsid w:val="00CB68F7"/>
    <w:rsid w:val="00CC4BC8"/>
    <w:rsid w:val="00CD1B0D"/>
    <w:rsid w:val="00D03C67"/>
    <w:rsid w:val="00D212B4"/>
    <w:rsid w:val="00D225A1"/>
    <w:rsid w:val="00D27657"/>
    <w:rsid w:val="00D95F42"/>
    <w:rsid w:val="00DA617F"/>
    <w:rsid w:val="00DB3480"/>
    <w:rsid w:val="00DC2EC5"/>
    <w:rsid w:val="00E2327A"/>
    <w:rsid w:val="00E30981"/>
    <w:rsid w:val="00E75D96"/>
    <w:rsid w:val="00E945C6"/>
    <w:rsid w:val="00EA4184"/>
    <w:rsid w:val="00EA694D"/>
    <w:rsid w:val="00EB7CFF"/>
    <w:rsid w:val="00EF5350"/>
    <w:rsid w:val="00F613DB"/>
    <w:rsid w:val="00F70614"/>
    <w:rsid w:val="00F948F0"/>
    <w:rsid w:val="00FB7B0B"/>
    <w:rsid w:val="00FD69B4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6D4D5B"/>
  <w15:docId w15:val="{AEA13EFF-A9A1-42C6-9A8F-2BB43D5E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D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50"/>
  </w:style>
  <w:style w:type="paragraph" w:styleId="Footer">
    <w:name w:val="footer"/>
    <w:basedOn w:val="Normal"/>
    <w:link w:val="FooterChar"/>
    <w:uiPriority w:val="99"/>
    <w:unhideWhenUsed/>
    <w:rsid w:val="00EF53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BBD14-9092-4771-9E4F-CE1BF158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</dc:creator>
  <cp:keywords/>
  <dc:description/>
  <cp:lastModifiedBy>Brent Shatto</cp:lastModifiedBy>
  <cp:revision>2</cp:revision>
  <cp:lastPrinted>2018-11-20T17:08:00Z</cp:lastPrinted>
  <dcterms:created xsi:type="dcterms:W3CDTF">2019-01-29T23:42:00Z</dcterms:created>
  <dcterms:modified xsi:type="dcterms:W3CDTF">2019-01-29T23:42:00Z</dcterms:modified>
</cp:coreProperties>
</file>